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628"/>
        <w:gridCol w:w="2769"/>
        <w:gridCol w:w="2587"/>
        <w:gridCol w:w="2091"/>
        <w:gridCol w:w="1985"/>
        <w:gridCol w:w="1897"/>
        <w:gridCol w:w="1991"/>
      </w:tblGrid>
      <w:tr w:rsidR="002D5851" w:rsidTr="001D6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2D5851" w:rsidRDefault="002D5851">
            <w:r>
              <w:t xml:space="preserve">Year </w:t>
            </w:r>
          </w:p>
        </w:tc>
        <w:tc>
          <w:tcPr>
            <w:tcW w:w="2769" w:type="dxa"/>
          </w:tcPr>
          <w:p w:rsidR="002D5851" w:rsidRDefault="002D5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Autumn Term 1 </w:t>
            </w:r>
          </w:p>
        </w:tc>
        <w:tc>
          <w:tcPr>
            <w:tcW w:w="2587" w:type="dxa"/>
          </w:tcPr>
          <w:p w:rsidR="002D5851" w:rsidRDefault="002D5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Term 2</w:t>
            </w:r>
          </w:p>
        </w:tc>
        <w:tc>
          <w:tcPr>
            <w:tcW w:w="2091" w:type="dxa"/>
          </w:tcPr>
          <w:p w:rsidR="002D5851" w:rsidRDefault="002D5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Term 1 </w:t>
            </w:r>
          </w:p>
        </w:tc>
        <w:tc>
          <w:tcPr>
            <w:tcW w:w="1985" w:type="dxa"/>
          </w:tcPr>
          <w:p w:rsidR="002D5851" w:rsidRDefault="002D5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Term 2</w:t>
            </w:r>
          </w:p>
        </w:tc>
        <w:tc>
          <w:tcPr>
            <w:tcW w:w="1897" w:type="dxa"/>
          </w:tcPr>
          <w:p w:rsidR="002D5851" w:rsidRDefault="002D5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Term 1</w:t>
            </w:r>
          </w:p>
        </w:tc>
        <w:tc>
          <w:tcPr>
            <w:tcW w:w="1991" w:type="dxa"/>
          </w:tcPr>
          <w:p w:rsidR="002D5851" w:rsidRDefault="002D5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Term 2</w:t>
            </w:r>
          </w:p>
        </w:tc>
      </w:tr>
      <w:tr w:rsidR="001D6691" w:rsidTr="001D6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2D5851" w:rsidRDefault="002D5851">
            <w:r>
              <w:t>11</w:t>
            </w:r>
          </w:p>
          <w:p w:rsidR="002D5851" w:rsidRDefault="002D5851"/>
        </w:tc>
        <w:tc>
          <w:tcPr>
            <w:tcW w:w="2769" w:type="dxa"/>
          </w:tcPr>
          <w:p w:rsidR="008E3850" w:rsidRDefault="008E3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Guidance one to one interviews with our qualified Careers Advisor for all Year 11 </w:t>
            </w:r>
            <w:r w:rsidR="002677C2">
              <w:t>students, recorded on Start profiles</w:t>
            </w:r>
            <w:r>
              <w:t>.</w:t>
            </w:r>
          </w:p>
          <w:p w:rsidR="008E3850" w:rsidRDefault="008E3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 and vulnerable/possible NEETS intervention.</w:t>
            </w:r>
          </w:p>
          <w:p w:rsidR="000B3FC3" w:rsidRDefault="000B3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B3FC3" w:rsidRDefault="000B3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Assembly presentations from various colleges and training providers. </w:t>
            </w:r>
          </w:p>
          <w:p w:rsidR="000B3FC3" w:rsidRDefault="000B3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B3FC3" w:rsidRDefault="000B3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Next Steps –</w:t>
            </w:r>
            <w:r w:rsidR="00EB7139">
              <w:t xml:space="preserve"> Inspiration</w:t>
            </w:r>
            <w:r>
              <w:t xml:space="preserve"> Fair, CV prep, Letters of application and Personal Statements.</w:t>
            </w:r>
            <w:r w:rsidR="001D6691">
              <w:t xml:space="preserve"> Prepare Records of Achievement.</w:t>
            </w:r>
            <w:r w:rsidR="002677C2">
              <w:t xml:space="preserve"> Speed Networking with a variety of employers.</w:t>
            </w:r>
          </w:p>
          <w:p w:rsidR="000B3FC3" w:rsidRDefault="000B3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:rsidR="008E3850" w:rsidRDefault="008E3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Distribution of newsletter for parents/carers including </w:t>
            </w:r>
            <w:r w:rsidR="000B3FC3">
              <w:t>College o</w:t>
            </w:r>
            <w:r>
              <w:t xml:space="preserve">pen event dates and </w:t>
            </w:r>
            <w:r w:rsidR="000B3FC3">
              <w:t>calendar of activities.</w:t>
            </w:r>
          </w:p>
          <w:p w:rsidR="000B3FC3" w:rsidRDefault="000B3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E3850" w:rsidRDefault="008E3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Careers Office lunchtime drop ins – open access to guidance and information</w:t>
            </w:r>
            <w:r w:rsidR="001D6691">
              <w:t xml:space="preserve"> and support with post 16 options</w:t>
            </w:r>
            <w:r>
              <w:t>.</w:t>
            </w:r>
          </w:p>
          <w:p w:rsidR="001D6691" w:rsidRDefault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7" w:type="dxa"/>
          </w:tcPr>
          <w:p w:rsidR="002677C2" w:rsidRDefault="002677C2" w:rsidP="0004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Guidance one to one interviews continue.</w:t>
            </w:r>
          </w:p>
          <w:p w:rsidR="002677C2" w:rsidRDefault="002677C2" w:rsidP="0004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677C2" w:rsidRDefault="002677C2" w:rsidP="0004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College drop ins and advice clinics.</w:t>
            </w:r>
          </w:p>
          <w:p w:rsidR="002677C2" w:rsidRDefault="002677C2" w:rsidP="0004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677C2" w:rsidRDefault="002677C2" w:rsidP="0004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Next Steps – College and apprenticeship applications completion (with support from colleges and training providers), Mock Interviews with local businesses.</w:t>
            </w:r>
          </w:p>
          <w:p w:rsidR="002677C2" w:rsidRDefault="002677C2" w:rsidP="0004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412CF" w:rsidRDefault="000412CF" w:rsidP="00041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Careers Office lunchtime drop ins – open access to guidance and i</w:t>
            </w:r>
            <w:r w:rsidR="001D6691">
              <w:t>nformation, and support with post 16 options</w:t>
            </w:r>
            <w:r>
              <w:t>.</w:t>
            </w:r>
          </w:p>
          <w:p w:rsidR="002D5851" w:rsidRDefault="002D5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:rsidR="002677C2" w:rsidRDefault="002677C2" w:rsidP="0026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with Apprenticeship Applications, exploring opportunities and monitoring intended destinations.</w:t>
            </w:r>
          </w:p>
          <w:p w:rsidR="002677C2" w:rsidRDefault="002677C2" w:rsidP="0026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677C2" w:rsidRDefault="002677C2" w:rsidP="0026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Careers Advisor and Colleges in attendance at Parent’s evening. </w:t>
            </w:r>
          </w:p>
          <w:p w:rsidR="002677C2" w:rsidRDefault="002677C2" w:rsidP="0026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D6691" w:rsidRDefault="001D6691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Track and monitor applications and interviews – follow up support if required.</w:t>
            </w:r>
          </w:p>
          <w:p w:rsidR="001D6691" w:rsidRDefault="001D6691" w:rsidP="00267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D6691" w:rsidRDefault="00B559D6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Careers Office drop ins,</w:t>
            </w:r>
            <w:r w:rsidR="001D6691">
              <w:t xml:space="preserve"> open access to guidance and i</w:t>
            </w:r>
            <w:r>
              <w:t>nformation</w:t>
            </w:r>
            <w:r w:rsidR="001D6691">
              <w:t xml:space="preserve"> and support with post 16 options.</w:t>
            </w:r>
          </w:p>
          <w:p w:rsidR="002D5851" w:rsidRDefault="002D5851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1D6691" w:rsidRDefault="001D6691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Further follow up support including Foundation learning/Study programme applications and familiarisation visits.</w:t>
            </w:r>
          </w:p>
          <w:p w:rsidR="001D6691" w:rsidRDefault="001D6691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D6691" w:rsidRDefault="001D6691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Runshaw</w:t>
            </w:r>
            <w:proofErr w:type="spellEnd"/>
            <w:r>
              <w:t xml:space="preserve"> College and Preston College interviews in school. </w:t>
            </w:r>
          </w:p>
          <w:p w:rsidR="001D6691" w:rsidRDefault="001D6691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D6691" w:rsidRDefault="001D6691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Track and monitor applications and interviews – follow up support if required.</w:t>
            </w:r>
          </w:p>
          <w:p w:rsidR="001D6691" w:rsidRDefault="001D6691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D6691" w:rsidRDefault="00EB7139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Careers Office</w:t>
            </w:r>
            <w:r w:rsidR="001D6691">
              <w:t xml:space="preserve"> drop ins – open access to guidance and information, and support with post 16 options.</w:t>
            </w:r>
          </w:p>
          <w:p w:rsidR="002D5851" w:rsidRDefault="002D5851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7" w:type="dxa"/>
          </w:tcPr>
          <w:p w:rsidR="001D6691" w:rsidRDefault="001D6691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Continue to track and monitor applications and interviews – follow up support if required.</w:t>
            </w:r>
          </w:p>
          <w:p w:rsidR="001D6691" w:rsidRDefault="001D6691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D6691" w:rsidRDefault="00EB7139" w:rsidP="001D6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Careers Office </w:t>
            </w:r>
            <w:r w:rsidR="001D6691">
              <w:t>drop ins – open access to guidance and information, and support with post 16 options.</w:t>
            </w:r>
          </w:p>
          <w:p w:rsidR="002D5851" w:rsidRDefault="002D5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1" w:type="dxa"/>
          </w:tcPr>
          <w:p w:rsidR="002D5851" w:rsidRDefault="00B5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Careers Office drop ins available for those still unsure or looking for apprenticeships and/or alternative</w:t>
            </w:r>
            <w:r w:rsidR="00EB7139">
              <w:t xml:space="preserve"> Post 16 options</w:t>
            </w:r>
            <w:r>
              <w:t xml:space="preserve">. </w:t>
            </w:r>
          </w:p>
          <w:p w:rsidR="00B559D6" w:rsidRDefault="00B5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559D6" w:rsidRDefault="00B5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Careers Advisor, colleges and training providers support on Results Day </w:t>
            </w:r>
          </w:p>
        </w:tc>
      </w:tr>
      <w:tr w:rsidR="003A6619" w:rsidTr="001D66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1855C4" w:rsidRDefault="001855C4" w:rsidP="003A6619"/>
          <w:p w:rsidR="003A6619" w:rsidRDefault="003A6619" w:rsidP="003A6619">
            <w:r>
              <w:t>10</w:t>
            </w:r>
          </w:p>
        </w:tc>
        <w:tc>
          <w:tcPr>
            <w:tcW w:w="2769" w:type="dxa"/>
          </w:tcPr>
          <w:p w:rsidR="001855C4" w:rsidRDefault="001855C4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Launch Work Experience programme – presentations in assembly, parent’s evening and communication home.</w:t>
            </w: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Careers Office lunch time drop ins sourcing of Work Experience placements and information, advice and guidance.</w:t>
            </w: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for Work – Inspiration Fair - FE and HE Colleges and Universities, Apprenticeship providers and employers available.</w:t>
            </w:r>
          </w:p>
          <w:p w:rsidR="00932CDE" w:rsidRDefault="00932CDE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32CDE" w:rsidRDefault="006318A6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CSI/Forensics Experience </w:t>
            </w:r>
          </w:p>
          <w:p w:rsidR="00932CDE" w:rsidRDefault="00932CDE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7" w:type="dxa"/>
          </w:tcPr>
          <w:p w:rsidR="001855C4" w:rsidRDefault="001855C4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Careers Office lunch time drop ins sourcing of Work Experience placements and information, advice and guidance.</w:t>
            </w: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Targeted support for students struggling to self-place.</w:t>
            </w: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Careers Advisor and Colleges/ training providers in attendance at Parent’s Evening.</w:t>
            </w: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:rsidR="001855C4" w:rsidRDefault="001855C4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Careers Office lunch time drop ins sourcing of Work Experience placements and information, advice and guidance.</w:t>
            </w: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Targeted support for students struggling to self-place.</w:t>
            </w:r>
          </w:p>
        </w:tc>
        <w:tc>
          <w:tcPr>
            <w:tcW w:w="1985" w:type="dxa"/>
          </w:tcPr>
          <w:p w:rsidR="001855C4" w:rsidRDefault="001855C4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Careers Office lunch time drop ins sourcing of Work Experience placements and information, advice and guidance.</w:t>
            </w: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Deadline for Self Placement Forms for Work Experience.</w:t>
            </w: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7" w:type="dxa"/>
          </w:tcPr>
          <w:p w:rsidR="001855C4" w:rsidRDefault="001855C4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Preparing for Work – Health and Safety, Interview Skills, CVs applications – ‘Selling Yourself’ </w:t>
            </w: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Post 16 options.</w:t>
            </w: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University, College and Training Provider Visits.</w:t>
            </w: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1" w:type="dxa"/>
          </w:tcPr>
          <w:p w:rsidR="003A6619" w:rsidRDefault="001855C4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</w:t>
            </w:r>
            <w:r w:rsidR="003A6619">
              <w:t>University, College and Training Provider Visits.</w:t>
            </w: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Experience preparation. </w:t>
            </w: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3A6619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Work Experience  </w:t>
            </w:r>
          </w:p>
        </w:tc>
      </w:tr>
      <w:tr w:rsidR="003A6619" w:rsidTr="001D6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1855C4" w:rsidRDefault="001855C4" w:rsidP="003A6619"/>
          <w:p w:rsidR="003A6619" w:rsidRDefault="003A6619" w:rsidP="003A6619">
            <w:r>
              <w:t>9</w:t>
            </w:r>
          </w:p>
        </w:tc>
        <w:tc>
          <w:tcPr>
            <w:tcW w:w="2769" w:type="dxa"/>
          </w:tcPr>
          <w:p w:rsidR="00932CDE" w:rsidRDefault="00932CDE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A6619" w:rsidRDefault="00932CDE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Inspiration Fair - FE and HE Colleges and Universities, Apprenticeship providers and employers available.</w:t>
            </w:r>
          </w:p>
          <w:p w:rsidR="00932CDE" w:rsidRDefault="00932CDE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7" w:type="dxa"/>
          </w:tcPr>
          <w:p w:rsidR="003A6619" w:rsidRDefault="003A6619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32CDE" w:rsidRDefault="00932CDE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Careers Enrichment Day – Various Workshops </w:t>
            </w:r>
            <w:r>
              <w:t>delivered to help students</w:t>
            </w:r>
            <w:r>
              <w:t xml:space="preserve"> prepare for choosing their options,</w:t>
            </w:r>
            <w:r>
              <w:t xml:space="preserve"> explore careers and link career</w:t>
            </w:r>
            <w:r>
              <w:t>s</w:t>
            </w:r>
            <w:r>
              <w:t xml:space="preserve"> to the curriculum.</w:t>
            </w:r>
            <w:r>
              <w:t xml:space="preserve"> </w:t>
            </w:r>
          </w:p>
          <w:p w:rsidR="00932CDE" w:rsidRDefault="00932CDE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:rsidR="003D1F33" w:rsidRDefault="003D1F33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A6619" w:rsidRDefault="003D1F33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Guidance one to one interviews with our qualified</w:t>
            </w:r>
            <w:r>
              <w:t xml:space="preserve"> Careers Advisor for all Year 9</w:t>
            </w:r>
            <w:r>
              <w:t xml:space="preserve"> students, </w:t>
            </w:r>
            <w:r>
              <w:t xml:space="preserve">discussion of options and career planning, and </w:t>
            </w:r>
            <w:r>
              <w:t>recorded on Start profiles</w:t>
            </w:r>
            <w:r>
              <w:t>.</w:t>
            </w:r>
          </w:p>
          <w:p w:rsidR="003D1F33" w:rsidRDefault="003D1F33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3A6619" w:rsidRDefault="003A6619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10CCF" w:rsidRDefault="00E10CCF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Careers Advisor and Colleges and Training Providers in attendance at Options Evening </w:t>
            </w:r>
          </w:p>
          <w:p w:rsidR="00E10CCF" w:rsidRDefault="00E10CCF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32CDE" w:rsidRDefault="00932CDE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STEM Day</w:t>
            </w:r>
          </w:p>
          <w:p w:rsidR="00E10CCF" w:rsidRDefault="00E10CCF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7" w:type="dxa"/>
          </w:tcPr>
          <w:p w:rsidR="003A6619" w:rsidRDefault="003A6619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1" w:type="dxa"/>
          </w:tcPr>
          <w:p w:rsidR="003A6619" w:rsidRDefault="003A6619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6619" w:rsidTr="001D66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1855C4" w:rsidRDefault="001855C4" w:rsidP="003A6619"/>
          <w:p w:rsidR="003A6619" w:rsidRDefault="003A6619" w:rsidP="003A6619">
            <w:r>
              <w:t>8</w:t>
            </w:r>
          </w:p>
        </w:tc>
        <w:tc>
          <w:tcPr>
            <w:tcW w:w="2769" w:type="dxa"/>
          </w:tcPr>
          <w:p w:rsidR="001855C4" w:rsidRDefault="001855C4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A91196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Sector Focus – Advanced Manufacturing</w:t>
            </w:r>
          </w:p>
          <w:p w:rsidR="00932CDE" w:rsidRDefault="00932CDE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32CDE" w:rsidRDefault="00932CDE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Languages Day</w:t>
            </w:r>
          </w:p>
          <w:p w:rsidR="00932CDE" w:rsidRDefault="00932CDE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32CDE" w:rsidRDefault="00932CDE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7" w:type="dxa"/>
          </w:tcPr>
          <w:p w:rsidR="001855C4" w:rsidRDefault="001855C4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32CDE" w:rsidRDefault="00A91196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Sector Focus – Creative and Digital</w:t>
            </w:r>
          </w:p>
          <w:p w:rsidR="00932CDE" w:rsidRDefault="00932CDE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32CDE" w:rsidRDefault="00932CDE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STEM Day</w:t>
            </w:r>
          </w:p>
          <w:p w:rsidR="003A6619" w:rsidRDefault="00A91196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091" w:type="dxa"/>
          </w:tcPr>
          <w:p w:rsidR="001855C4" w:rsidRDefault="001855C4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A91196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Sector Focus – Construction </w:t>
            </w:r>
          </w:p>
        </w:tc>
        <w:tc>
          <w:tcPr>
            <w:tcW w:w="1985" w:type="dxa"/>
          </w:tcPr>
          <w:p w:rsidR="001855C4" w:rsidRDefault="001855C4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A91196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Sector Focus – Business and Professional Services </w:t>
            </w:r>
          </w:p>
          <w:p w:rsidR="00932CDE" w:rsidRDefault="00932CDE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32CDE" w:rsidRDefault="00932CDE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NHS Inspiration Day</w:t>
            </w:r>
          </w:p>
        </w:tc>
        <w:tc>
          <w:tcPr>
            <w:tcW w:w="1897" w:type="dxa"/>
          </w:tcPr>
          <w:p w:rsidR="001855C4" w:rsidRDefault="001855C4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A6619" w:rsidRDefault="00A91196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Sector Focus – Energy and Environmental Technologies</w:t>
            </w:r>
          </w:p>
        </w:tc>
        <w:tc>
          <w:tcPr>
            <w:tcW w:w="1991" w:type="dxa"/>
          </w:tcPr>
          <w:p w:rsidR="003A6619" w:rsidRDefault="001855C4" w:rsidP="003A6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</w:t>
            </w:r>
            <w:r w:rsidR="00A91196">
              <w:t>Sector Focus – Visitor Economy</w:t>
            </w:r>
          </w:p>
        </w:tc>
      </w:tr>
      <w:tr w:rsidR="003A6619" w:rsidTr="001D6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1855C4" w:rsidRDefault="001855C4" w:rsidP="003A6619"/>
          <w:p w:rsidR="003A6619" w:rsidRDefault="003A6619" w:rsidP="003A6619">
            <w:r>
              <w:t>7</w:t>
            </w:r>
          </w:p>
        </w:tc>
        <w:tc>
          <w:tcPr>
            <w:tcW w:w="2769" w:type="dxa"/>
          </w:tcPr>
          <w:p w:rsidR="001855C4" w:rsidRDefault="001855C4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A6619" w:rsidRDefault="00A91196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Sector Focus – Advanced Manufacturing </w:t>
            </w:r>
          </w:p>
          <w:p w:rsidR="00932CDE" w:rsidRDefault="00932CDE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32CDE" w:rsidRDefault="00932CDE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Careers Enrichment Day – Various Workshops delivered to help students explore careers and link careers to the curriculum.</w:t>
            </w:r>
          </w:p>
          <w:p w:rsidR="00A91196" w:rsidRDefault="00A91196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96" w:rsidRDefault="00A91196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7" w:type="dxa"/>
          </w:tcPr>
          <w:p w:rsidR="001855C4" w:rsidRDefault="001855C4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A6619" w:rsidRDefault="00A91196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Sector Focus – Creative and Digital</w:t>
            </w:r>
          </w:p>
          <w:p w:rsidR="00932CDE" w:rsidRDefault="00932CDE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32CDE" w:rsidRDefault="00932CDE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STEM Day </w:t>
            </w:r>
          </w:p>
        </w:tc>
        <w:tc>
          <w:tcPr>
            <w:tcW w:w="2091" w:type="dxa"/>
          </w:tcPr>
          <w:p w:rsidR="001855C4" w:rsidRDefault="001855C4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A6619" w:rsidRDefault="00A91196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Sector Focus – Construction</w:t>
            </w:r>
          </w:p>
        </w:tc>
        <w:tc>
          <w:tcPr>
            <w:tcW w:w="1985" w:type="dxa"/>
          </w:tcPr>
          <w:p w:rsidR="001855C4" w:rsidRDefault="001855C4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A6619" w:rsidRDefault="00A91196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Sector Focus – Business and Professional Services</w:t>
            </w:r>
          </w:p>
        </w:tc>
        <w:tc>
          <w:tcPr>
            <w:tcW w:w="1897" w:type="dxa"/>
          </w:tcPr>
          <w:p w:rsidR="001855C4" w:rsidRDefault="001855C4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A6619" w:rsidRDefault="00A91196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Sector Focus – Energy and Environmental Technologies</w:t>
            </w:r>
          </w:p>
        </w:tc>
        <w:tc>
          <w:tcPr>
            <w:tcW w:w="1991" w:type="dxa"/>
          </w:tcPr>
          <w:p w:rsidR="001855C4" w:rsidRDefault="001855C4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A6619" w:rsidRDefault="00A91196" w:rsidP="003A6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  <w:r>
              <w:t>Sector Focus – Visitor Economy</w:t>
            </w:r>
          </w:p>
        </w:tc>
      </w:tr>
    </w:tbl>
    <w:p w:rsidR="00CD2D23" w:rsidRDefault="00CD2D23"/>
    <w:sectPr w:rsidR="00CD2D23" w:rsidSect="00AB3A9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2BF" w:rsidRDefault="00CE52BF" w:rsidP="00CE52BF">
      <w:pPr>
        <w:spacing w:after="0" w:line="240" w:lineRule="auto"/>
      </w:pPr>
      <w:r>
        <w:separator/>
      </w:r>
    </w:p>
  </w:endnote>
  <w:endnote w:type="continuationSeparator" w:id="0">
    <w:p w:rsidR="00CE52BF" w:rsidRDefault="00CE52BF" w:rsidP="00CE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2BF" w:rsidRDefault="00CE52BF" w:rsidP="00CE52BF">
      <w:pPr>
        <w:spacing w:after="0" w:line="240" w:lineRule="auto"/>
      </w:pPr>
      <w:r>
        <w:separator/>
      </w:r>
    </w:p>
  </w:footnote>
  <w:footnote w:type="continuationSeparator" w:id="0">
    <w:p w:rsidR="00CE52BF" w:rsidRDefault="00CE52BF" w:rsidP="00CE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2BF" w:rsidRDefault="008E385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0B446D2" wp14:editId="2F0DD137">
          <wp:simplePos x="0" y="0"/>
          <wp:positionH relativeFrom="leftMargin">
            <wp:posOffset>209550</wp:posOffset>
          </wp:positionH>
          <wp:positionV relativeFrom="paragraph">
            <wp:posOffset>-230505</wp:posOffset>
          </wp:positionV>
          <wp:extent cx="581025" cy="581025"/>
          <wp:effectExtent l="0" t="0" r="9525" b="9525"/>
          <wp:wrapSquare wrapText="bothSides"/>
          <wp:docPr id="1" name="Picture 1" descr="WLDHighSchool (@WLDHighSchool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LDHighSchool (@WLDHighSchool) | Twit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8022ECC" wp14:editId="06CA4E4F">
          <wp:simplePos x="0" y="0"/>
          <wp:positionH relativeFrom="margin">
            <wp:posOffset>8987155</wp:posOffset>
          </wp:positionH>
          <wp:positionV relativeFrom="paragraph">
            <wp:posOffset>-220980</wp:posOffset>
          </wp:positionV>
          <wp:extent cx="581025" cy="581025"/>
          <wp:effectExtent l="0" t="0" r="9525" b="9525"/>
          <wp:wrapSquare wrapText="bothSides"/>
          <wp:docPr id="2" name="Picture 2" descr="WLDHighSchool (@WLDHighSchool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LDHighSchool (@WLDHighSchool) | Twit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52BF"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E52BF" w:rsidRDefault="00F15E3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Walton-le-dale High School Careers programme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E52BF" w:rsidRDefault="00F15E3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Walton-le-dale High School Careers programme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90"/>
    <w:rsid w:val="000412CF"/>
    <w:rsid w:val="000B3FC3"/>
    <w:rsid w:val="001855C4"/>
    <w:rsid w:val="001D6691"/>
    <w:rsid w:val="002677C2"/>
    <w:rsid w:val="002D5851"/>
    <w:rsid w:val="003A6619"/>
    <w:rsid w:val="003D1F33"/>
    <w:rsid w:val="00623E38"/>
    <w:rsid w:val="006318A6"/>
    <w:rsid w:val="00761168"/>
    <w:rsid w:val="008E3850"/>
    <w:rsid w:val="00932CDE"/>
    <w:rsid w:val="00A02F03"/>
    <w:rsid w:val="00A91196"/>
    <w:rsid w:val="00AB3A90"/>
    <w:rsid w:val="00B559D6"/>
    <w:rsid w:val="00CD2D23"/>
    <w:rsid w:val="00CE52BF"/>
    <w:rsid w:val="00E10CCF"/>
    <w:rsid w:val="00EB7139"/>
    <w:rsid w:val="00F15E3D"/>
    <w:rsid w:val="00F8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051011"/>
  <w15:chartTrackingRefBased/>
  <w15:docId w15:val="{6C258410-9728-49EE-8786-02E6FCD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02F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A02F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A02F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CE5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BF"/>
  </w:style>
  <w:style w:type="paragraph" w:styleId="Footer">
    <w:name w:val="footer"/>
    <w:basedOn w:val="Normal"/>
    <w:link w:val="FooterChar"/>
    <w:uiPriority w:val="99"/>
    <w:unhideWhenUsed/>
    <w:rsid w:val="00CE5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Walton-le-dale High School Careers programme</vt:lpstr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Walton-le-dale High School Careers programme</dc:title>
  <dc:subject/>
  <dc:creator>Kay Royal</dc:creator>
  <cp:keywords/>
  <dc:description/>
  <cp:lastModifiedBy>Kay Royal</cp:lastModifiedBy>
  <cp:revision>21</cp:revision>
  <dcterms:created xsi:type="dcterms:W3CDTF">2020-05-05T09:09:00Z</dcterms:created>
  <dcterms:modified xsi:type="dcterms:W3CDTF">2020-05-05T16:39:00Z</dcterms:modified>
</cp:coreProperties>
</file>